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9D8" w:rsidRDefault="00D24833" w:rsidP="00D24833">
      <w:pPr>
        <w:pStyle w:val="Heading1"/>
      </w:pPr>
      <w:r>
        <w:t xml:space="preserve">FRANCISCO DB.DE LOS ANGELES JR.                                                                                      block 28-b lot 20 phase 2 area1 Dagat-Dagatan ,NBBS,Navotas City 1485                      Email Add: </w:t>
      </w:r>
      <w:hyperlink r:id="rId6" w:history="1">
        <w:r w:rsidRPr="00046959">
          <w:rPr>
            <w:rStyle w:val="Hyperlink"/>
          </w:rPr>
          <w:t>franciscodelosangeles74@gmail.com</w:t>
        </w:r>
      </w:hyperlink>
      <w:r>
        <w:t xml:space="preserve">                                                                Contact # 09167361069-globe / 092862463</w:t>
      </w:r>
      <w:r w:rsidR="00EB19D8">
        <w:t xml:space="preserve">08-smart                                                                        </w:t>
      </w:r>
      <w:r>
        <w:t xml:space="preserve">                              </w:t>
      </w:r>
    </w:p>
    <w:p w:rsidR="00EB19D8" w:rsidRDefault="00EB19D8" w:rsidP="00EB19D8"/>
    <w:p w:rsidR="00EB19D8" w:rsidRDefault="00EB19D8" w:rsidP="00EB19D8">
      <w:pPr>
        <w:pStyle w:val="Heading2"/>
      </w:pPr>
      <w:r>
        <w:t xml:space="preserve">Objective –looking for the greatest opportunity to work as a HEAVY DUTY CRANE OPERATOR for a reputed company.                       </w:t>
      </w:r>
    </w:p>
    <w:p w:rsidR="000A48CF" w:rsidRPr="00EB19D8" w:rsidRDefault="00EB19D8" w:rsidP="00EB19D8">
      <w:r>
        <w:t xml:space="preserve">SKILLS                                                                                                                                                                                                              - Understand lift plan drawing,symbols,estimate,and calculation for single and </w:t>
      </w:r>
      <w:r w:rsidR="00A45793">
        <w:t xml:space="preserve">multiple set up position of crane.                                                                                                                                                                                                          </w:t>
      </w:r>
      <w:r w:rsidR="00731127">
        <w:t xml:space="preserve">– Understand used procedures of international hand signal of crane.                                                                                               – Understand used procedures of international hand signal of crane.                                                                                               – Understand used procedures of international hand signal of crane.                                                                                               </w:t>
      </w:r>
      <w:bookmarkStart w:id="0" w:name="_GoBack"/>
      <w:bookmarkEnd w:id="0"/>
      <w:r w:rsidR="00A45793">
        <w:t>– Understand written and verbal communication skills,able to comply with company rules.,basics knowledge of mechanics,hydraulics mechanics, Electrical ac</w:t>
      </w:r>
      <w:r w:rsidR="00907939">
        <w:t>/dc,basics electronics,and welding gas/ electric arc.                                                                                                                                                                                                      –Multi tasking skills to accomplish various duties,able to work clean and safe work area,able to carry out the safe rigging of equipments tubular spreader beam and materials,shackles,and lifting gear ,belt.                                         –able to participate very actively and pre-job meeting with the crane crew</w:t>
      </w:r>
      <w:r w:rsidR="007776BD">
        <w:t>,valid driving license LTO code number –B,B1-B2,C,CE,D.                                                                                                                                                                            –Valid crane operator license international ,valid T.U.V. Middle East certificate as a crane operator, Mobile ,Crawler ,Rough Terrain,All terrain,and Mk crane remote or Bluetooth of Liebherr crane manufacturer</w:t>
      </w:r>
      <w:r w:rsidR="00127A7D">
        <w:t>.                                                                                                                                                                                                –Able to train new member and provide leadership and motivation , Responsiblefor other duties as         assigned.                                                                                                                                                                                                          WORK EXPERIENCE</w:t>
      </w:r>
      <w:r w:rsidR="003D228C">
        <w:t xml:space="preserve">                                                                                                                                                                                        --RAWAFA QATAR-P.O. BOX 5673,Doha Qatar – July 11,2015 to November 16,2022                                                                      --Performed daily safety checks to achieve safe operating condition of crane equipment.,inspected cleaned and performed operator level maintenance,on equipments in accordance with standard</w:t>
      </w:r>
      <w:r w:rsidR="00AC66E4">
        <w:t>.                                              –Drive and Positioning of cranes in response to hand signal and observed load,hook up,to determine safe load capacities,loading and unloading traction pad A-frame /base counter weight/counter weight accessories /hook block ,heavy duty boom section /tapered top section/boom extension to the low bed trailer</w:t>
      </w:r>
      <w:r w:rsidR="00D40E75">
        <w:t>.                                                                                                                                                                                                              –Followed top lifting/erection of tower crane/Luffing tower crane and priority,dismantle techniques when working with various types of assemble  and dis- mantle to complete projects safely and on time.                                   –Increased performance by safely and efficiently operating heavy machine and equipments .operated mobile crane,crawler crane,rough terrain crane  and moved materials to various location to meet job schedule demands,completed documentations</w:t>
      </w:r>
      <w:r w:rsidR="00B445CC">
        <w:t xml:space="preserve">,reporting and other office duties such as daily ,weekly,and monthly inspections.                                                                                                                                                             –Responsible for lift and installed power supply ,wire and distribution of transformer,high voltage capacitor,fuses and switch,experience and OIL/GAS Refinery projects for many years.                                                                    </w:t>
      </w:r>
      <w:r w:rsidR="00B445CC">
        <w:lastRenderedPageBreak/>
        <w:t>WORK EXPERIENCE                                                                                                                                                                                        --</w:t>
      </w:r>
      <w:r w:rsidR="005C1545">
        <w:t xml:space="preserve">QATAR SPECIALIZED ENGINEERING&amp;CONSTRUCTION –October 15,2007-June 30,2015                                                                --ABS/QP/H2S/TUV Certified mobile/crawler crane operator with driving license in Qatar.                                                           –Expierence in petro-chemical plant oiland gas projects.Responsible for performing routine maintenance </w:t>
      </w:r>
      <w:r w:rsidR="003B56AF">
        <w:t xml:space="preserve">as needed,Responsible for slings , cables, straps, and the crane prior to lifting operations.                                  –Assures that all lifts are within load lifting of equipments and correctly rigged.                                                                            –Responsible for performing lifting ,installation of steel pipe rack fabrication and structural steel trusses,chimney parts ,tower crane assemble and dismantle parts and accessories </w:t>
      </w:r>
      <w:r w:rsidR="00744172">
        <w:t>,sealine pipe lines water.                                                                                                                                                                                                              –Wear the appropriate P.P.E.,attend and participate tool box meeting.                                                                                             –Maintain cranes in a clean tidy and where applicable ,water tight ,condition including cabs,machinery housing and external surfaces.                                                                                                                                                                    –Responsible on call ,short rental services lift and unload bulldozer D9L / D8R / D9R and backhoe PC-300</w:t>
      </w:r>
      <w:r w:rsidR="007E7D4B">
        <w:t xml:space="preserve"> Payloader Caterpillar 988K / caterpillar 988H.                                                                                                                                         –Done other duties as assigned.                                                                                                                                                                 -                                                                                                                                                                                                                        --References--            </w:t>
      </w:r>
      <w:r w:rsidR="00127A7D">
        <w:t xml:space="preserve">          </w:t>
      </w:r>
      <w:r w:rsidR="007E7D4B">
        <w:t xml:space="preserve">                                                                                                                                                                           --Available upon request--</w:t>
      </w:r>
    </w:p>
    <w:sectPr w:rsidR="000A48CF" w:rsidRPr="00EB19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D4B" w:rsidRDefault="00654D4B" w:rsidP="00D24833">
      <w:pPr>
        <w:spacing w:after="0" w:line="240" w:lineRule="auto"/>
      </w:pPr>
      <w:r>
        <w:separator/>
      </w:r>
    </w:p>
  </w:endnote>
  <w:endnote w:type="continuationSeparator" w:id="0">
    <w:p w:rsidR="00654D4B" w:rsidRDefault="00654D4B" w:rsidP="00D24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D4B" w:rsidRDefault="00654D4B" w:rsidP="00D24833">
      <w:pPr>
        <w:spacing w:after="0" w:line="240" w:lineRule="auto"/>
      </w:pPr>
      <w:r>
        <w:separator/>
      </w:r>
    </w:p>
  </w:footnote>
  <w:footnote w:type="continuationSeparator" w:id="0">
    <w:p w:rsidR="00654D4B" w:rsidRDefault="00654D4B" w:rsidP="00D248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833"/>
    <w:rsid w:val="000A48CF"/>
    <w:rsid w:val="00127A7D"/>
    <w:rsid w:val="003B56AF"/>
    <w:rsid w:val="003D228C"/>
    <w:rsid w:val="005C1545"/>
    <w:rsid w:val="00654D4B"/>
    <w:rsid w:val="006A767A"/>
    <w:rsid w:val="00731127"/>
    <w:rsid w:val="00744172"/>
    <w:rsid w:val="007776BD"/>
    <w:rsid w:val="007E7D4B"/>
    <w:rsid w:val="00907939"/>
    <w:rsid w:val="00A45793"/>
    <w:rsid w:val="00AC66E4"/>
    <w:rsid w:val="00B445CC"/>
    <w:rsid w:val="00D24833"/>
    <w:rsid w:val="00D40E75"/>
    <w:rsid w:val="00EB1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64FF3"/>
  <w15:chartTrackingRefBased/>
  <w15:docId w15:val="{28F4D9BB-B7FE-41FF-A2F3-CD25841C4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248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B19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833"/>
  </w:style>
  <w:style w:type="paragraph" w:styleId="Footer">
    <w:name w:val="footer"/>
    <w:basedOn w:val="Normal"/>
    <w:link w:val="FooterChar"/>
    <w:uiPriority w:val="99"/>
    <w:unhideWhenUsed/>
    <w:rsid w:val="00D24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833"/>
  </w:style>
  <w:style w:type="character" w:customStyle="1" w:styleId="Heading1Char">
    <w:name w:val="Heading 1 Char"/>
    <w:basedOn w:val="DefaultParagraphFont"/>
    <w:link w:val="Heading1"/>
    <w:uiPriority w:val="9"/>
    <w:rsid w:val="00D24833"/>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D248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4833"/>
    <w:rPr>
      <w:rFonts w:asciiTheme="majorHAnsi" w:eastAsiaTheme="majorEastAsia" w:hAnsiTheme="majorHAnsi" w:cstheme="majorBidi"/>
      <w:spacing w:val="-10"/>
      <w:kern w:val="28"/>
      <w:sz w:val="56"/>
      <w:szCs w:val="56"/>
    </w:rPr>
  </w:style>
  <w:style w:type="paragraph" w:styleId="NoSpacing">
    <w:name w:val="No Spacing"/>
    <w:uiPriority w:val="1"/>
    <w:qFormat/>
    <w:rsid w:val="00D24833"/>
    <w:pPr>
      <w:spacing w:after="0" w:line="240" w:lineRule="auto"/>
    </w:pPr>
  </w:style>
  <w:style w:type="character" w:styleId="Hyperlink">
    <w:name w:val="Hyperlink"/>
    <w:basedOn w:val="DefaultParagraphFont"/>
    <w:uiPriority w:val="99"/>
    <w:unhideWhenUsed/>
    <w:rsid w:val="00D24833"/>
    <w:rPr>
      <w:color w:val="0563C1" w:themeColor="hyperlink"/>
      <w:u w:val="single"/>
    </w:rPr>
  </w:style>
  <w:style w:type="character" w:customStyle="1" w:styleId="Heading2Char">
    <w:name w:val="Heading 2 Char"/>
    <w:basedOn w:val="DefaultParagraphFont"/>
    <w:link w:val="Heading2"/>
    <w:uiPriority w:val="9"/>
    <w:rsid w:val="00EB19D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ranciscodelosangeles74@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dc:creator>
  <cp:keywords/>
  <dc:description/>
  <cp:lastModifiedBy>raj</cp:lastModifiedBy>
  <cp:revision>13</cp:revision>
  <dcterms:created xsi:type="dcterms:W3CDTF">2023-01-27T05:43:00Z</dcterms:created>
  <dcterms:modified xsi:type="dcterms:W3CDTF">2023-01-27T08:18:00Z</dcterms:modified>
  <cp:contentStatus/>
</cp:coreProperties>
</file>