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1"/>
          <w:sz w:val="36"/>
          <w:szCs w:val="36"/>
        </w:rPr>
      </w:pPr>
      <w:r w:rsidDel="00000000" w:rsidR="00000000" w:rsidRPr="00000000">
        <w:rPr>
          <w:rFonts w:ascii="Calibri" w:cs="Calibri" w:eastAsia="Calibri" w:hAnsi="Calibri"/>
          <w:b w:val="1"/>
          <w:i w:val="1"/>
          <w:smallCaps w:val="0"/>
          <w:strike w:val="0"/>
          <w:color w:val="000000"/>
          <w:sz w:val="36"/>
          <w:szCs w:val="36"/>
          <w:u w:val="none"/>
          <w:shd w:fill="auto" w:val="clear"/>
          <w:vertAlign w:val="baseline"/>
          <w:rtl w:val="0"/>
        </w:rPr>
        <w:t xml:space="preserve">                                                                     </w:t>
      </w:r>
      <w:r w:rsidDel="00000000" w:rsidR="00000000" w:rsidRPr="00000000">
        <w:rPr>
          <w:rFonts w:ascii="Calibri" w:cs="Calibri" w:eastAsia="Calibri" w:hAnsi="Calibri"/>
          <w:b w:val="1"/>
          <w:i w:val="1"/>
          <w:smallCaps w:val="0"/>
          <w:strike w:val="0"/>
          <w:color w:val="000000"/>
          <w:sz w:val="36"/>
          <w:szCs w:val="36"/>
          <w:u w:val="none"/>
          <w:shd w:fill="auto" w:val="clear"/>
          <w:vertAlign w:val="baseline"/>
        </w:rPr>
        <w:drawing>
          <wp:inline distB="114300" distT="114300" distL="114300" distR="114300">
            <wp:extent cx="1655985" cy="142875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655985" cy="1428750"/>
                    </a:xfrm>
                    <a:prstGeom prst="rect"/>
                    <a:ln/>
                  </pic:spPr>
                </pic:pic>
              </a:graphicData>
            </a:graphic>
          </wp:inline>
        </w:drawing>
      </w:r>
      <w:r w:rsidDel="00000000" w:rsidR="00000000" w:rsidRPr="00000000">
        <w:rPr>
          <w:rFonts w:ascii="Calibri" w:cs="Calibri" w:eastAsia="Calibri" w:hAnsi="Calibri"/>
          <w:b w:val="1"/>
          <w:i w:val="1"/>
          <w:smallCaps w:val="0"/>
          <w:strike w:val="0"/>
          <w:color w:val="000000"/>
          <w:sz w:val="36"/>
          <w:szCs w:val="3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1"/>
          <w:sz w:val="36"/>
          <w:szCs w:val="36"/>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000000"/>
          <w:sz w:val="16"/>
          <w:szCs w:val="16"/>
          <w:u w:val="none"/>
          <w:shd w:fill="auto" w:val="clear"/>
          <w:vertAlign w:val="baseline"/>
        </w:rPr>
      </w:pPr>
      <w:r w:rsidDel="00000000" w:rsidR="00000000" w:rsidRPr="00000000">
        <w:rPr>
          <w:rFonts w:ascii="Calibri" w:cs="Calibri" w:eastAsia="Calibri" w:hAnsi="Calibri"/>
          <w:b w:val="1"/>
          <w:i w:val="1"/>
          <w:smallCaps w:val="0"/>
          <w:strike w:val="0"/>
          <w:color w:val="000000"/>
          <w:sz w:val="36"/>
          <w:szCs w:val="3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000000"/>
          <w:sz w:val="52"/>
          <w:szCs w:val="52"/>
          <w:u w:val="none"/>
          <w:shd w:fill="auto" w:val="clear"/>
          <w:vertAlign w:val="baseline"/>
        </w:rPr>
      </w:pPr>
      <w:r w:rsidDel="00000000" w:rsidR="00000000" w:rsidRPr="00000000">
        <w:rPr>
          <w:rFonts w:ascii="Calibri" w:cs="Calibri" w:eastAsia="Calibri" w:hAnsi="Calibri"/>
          <w:b w:val="1"/>
          <w:i w:val="1"/>
          <w:smallCaps w:val="0"/>
          <w:strike w:val="0"/>
          <w:color w:val="000000"/>
          <w:sz w:val="52"/>
          <w:szCs w:val="52"/>
          <w:u w:val="none"/>
          <w:shd w:fill="auto" w:val="clear"/>
          <w:vertAlign w:val="baseline"/>
          <w:rtl w:val="0"/>
        </w:rPr>
        <w:t xml:space="preserve"> AMURAO, ANDY C.</w:t>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1"/>
          <w:smallCaps w:val="0"/>
          <w:strike w:val="0"/>
          <w:color w:val="000000"/>
          <w:sz w:val="28"/>
          <w:szCs w:val="28"/>
          <w:u w:val="none"/>
          <w:shd w:fill="auto" w:val="clear"/>
          <w:vertAlign w:val="baseline"/>
          <w:rtl w:val="0"/>
        </w:rPr>
        <w:t xml:space="preserve">   29 Barangay Tibatib Cavniti, Laguna                                      </w:t>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1"/>
          <w:smallCaps w:val="0"/>
          <w:strike w:val="0"/>
          <w:color w:val="000000"/>
          <w:sz w:val="28"/>
          <w:szCs w:val="28"/>
          <w:u w:val="none"/>
          <w:shd w:fill="auto" w:val="clear"/>
          <w:vertAlign w:val="baseline"/>
          <w:rtl w:val="0"/>
        </w:rPr>
        <w:t xml:space="preserve">   Co</w:t>
      </w:r>
      <w:r w:rsidDel="00000000" w:rsidR="00000000" w:rsidRPr="00000000">
        <w:rPr>
          <w:b w:val="1"/>
          <w:i w:val="1"/>
          <w:sz w:val="28"/>
          <w:szCs w:val="28"/>
          <w:rtl w:val="0"/>
        </w:rPr>
        <w:t xml:space="preserve">ntact no :09213600572</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000000"/>
          <w:sz w:val="28"/>
          <w:szCs w:val="28"/>
          <w:u w:val="none"/>
          <w:shd w:fill="auto" w:val="clear"/>
          <w:vertAlign w:val="baseline"/>
          <w:rtl w:val="0"/>
        </w:rPr>
        <w:t xml:space="preserve">  Email Add: amuraoandy@</w:t>
      </w:r>
      <w:r w:rsidDel="00000000" w:rsidR="00000000" w:rsidRPr="00000000">
        <w:rPr>
          <w:b w:val="1"/>
          <w:i w:val="1"/>
          <w:sz w:val="28"/>
          <w:szCs w:val="28"/>
          <w:rtl w:val="0"/>
        </w:rPr>
        <w:t xml:space="preserve">gmail</w:t>
      </w:r>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 xml:space="preserve">.com</w:t>
      </w:r>
    </w:p>
    <w:p w:rsidR="00000000" w:rsidDel="00000000" w:rsidP="00000000" w:rsidRDefault="00000000" w:rsidRPr="00000000" w14:paraId="00000008">
      <w:pPr>
        <w:spacing w:line="240" w:lineRule="auto"/>
        <w:rPr>
          <w:rFonts w:ascii="Arial" w:cs="Arial" w:eastAsia="Arial" w:hAnsi="Arial"/>
          <w:b w:val="1"/>
          <w:i w:val="1"/>
          <w:sz w:val="24"/>
          <w:szCs w:val="24"/>
          <w:u w:val="single"/>
        </w:rPr>
      </w:pPr>
      <w:r w:rsidDel="00000000" w:rsidR="00000000" w:rsidRPr="00000000">
        <w:rPr>
          <w:rtl w:val="0"/>
        </w:rPr>
      </w:r>
    </w:p>
    <w:p w:rsidR="00000000" w:rsidDel="00000000" w:rsidP="00000000" w:rsidRDefault="00000000" w:rsidRPr="00000000" w14:paraId="00000009">
      <w:pPr>
        <w:spacing w:line="240" w:lineRule="auto"/>
        <w:rPr>
          <w:rFonts w:ascii="Arial" w:cs="Arial" w:eastAsia="Arial" w:hAnsi="Arial"/>
          <w:b w:val="1"/>
          <w:i w:val="1"/>
          <w:sz w:val="32"/>
          <w:szCs w:val="32"/>
        </w:rPr>
      </w:pPr>
      <w:r w:rsidDel="00000000" w:rsidR="00000000" w:rsidRPr="00000000">
        <w:rPr>
          <w:rFonts w:ascii="Arial" w:cs="Arial" w:eastAsia="Arial" w:hAnsi="Arial"/>
          <w:b w:val="1"/>
          <w:i w:val="1"/>
          <w:sz w:val="32"/>
          <w:szCs w:val="32"/>
          <w:rtl w:val="0"/>
        </w:rPr>
        <w:t xml:space="preserve">PERSONAL DATA:</w:t>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Age</w:t>
        <w:tab/>
        <w:tab/>
        <w:tab/>
        <w:t xml:space="preserve">:   5</w:t>
      </w:r>
      <w:r w:rsidDel="00000000" w:rsidR="00000000" w:rsidRPr="00000000">
        <w:rPr>
          <w:rFonts w:ascii="Arial" w:cs="Arial" w:eastAsia="Arial" w:hAnsi="Arial"/>
          <w:b w:val="1"/>
          <w:i w:val="1"/>
          <w:sz w:val="24"/>
          <w:szCs w:val="24"/>
          <w:rtl w:val="0"/>
        </w:rPr>
        <w:t xml:space="preserve">1</w:t>
      </w: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Date of birth </w:t>
        <w:tab/>
        <w:t xml:space="preserve">:  June 16, 1970</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Gender</w:t>
        <w:tab/>
        <w:tab/>
        <w:t xml:space="preserve">:   Male</w:t>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Civil Status            :   Married</w:t>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Height   </w:t>
        <w:tab/>
        <w:t xml:space="preserve">:             180 cm</w:t>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Weight</w:t>
        <w:tab/>
        <w:tab/>
        <w:t xml:space="preserve">:   65 kg.</w:t>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Nationality </w:t>
        <w:tab/>
        <w:t xml:space="preserve">           :   Filipino</w:t>
        <w:tab/>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Religion</w:t>
        <w:tab/>
        <w:tab/>
        <w:t xml:space="preserve">:   Christianity – Roman Catholic</w:t>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Permanent</w:t>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Address</w:t>
        <w:tab/>
        <w:tab/>
        <w:t xml:space="preserve"> :   Philippines</w:t>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Tin # : 152—983-346</w:t>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SSS # : 04-0731587-7</w:t>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PAG- IBIG #: T008880403</w:t>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PHIL HEALTH #: 19-026080291-0</w:t>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PASSPORT #: EC7355611</w:t>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SEAMAN’S BOOK #: CQ807478</w:t>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color="000000" w:space="1" w:sz="12" w:val="single"/>
          <w:right w:space="0" w:sz="0" w:val="nil"/>
          <w:between w:space="0" w:sz="0" w:val="nil"/>
        </w:pBdr>
        <w:shd w:fill="auto" w:val="clear"/>
        <w:spacing w:after="0" w:before="0" w:line="240" w:lineRule="auto"/>
        <w:ind w:left="0" w:right="0" w:firstLine="0"/>
        <w:jc w:val="both"/>
        <w:rPr>
          <w:rFonts w:ascii="Arial" w:cs="Arial" w:eastAsia="Arial" w:hAnsi="Arial"/>
          <w:b w:val="1"/>
          <w:i w:val="1"/>
          <w:smallCaps w:val="0"/>
          <w:strike w:val="0"/>
          <w:color w:val="000000"/>
          <w:sz w:val="32"/>
          <w:szCs w:val="32"/>
          <w:u w:val="none"/>
          <w:shd w:fill="auto" w:val="clear"/>
          <w:vertAlign w:val="baseline"/>
        </w:rPr>
      </w:pPr>
      <w:r w:rsidDel="00000000" w:rsidR="00000000" w:rsidRPr="00000000">
        <w:rPr>
          <w:rFonts w:ascii="Arial" w:cs="Arial" w:eastAsia="Arial" w:hAnsi="Arial"/>
          <w:b w:val="1"/>
          <w:i w:val="1"/>
          <w:smallCaps w:val="0"/>
          <w:strike w:val="0"/>
          <w:color w:val="000000"/>
          <w:sz w:val="32"/>
          <w:szCs w:val="32"/>
          <w:u w:val="none"/>
          <w:shd w:fill="auto" w:val="clear"/>
          <w:vertAlign w:val="baseline"/>
          <w:rtl w:val="0"/>
        </w:rPr>
        <w:t xml:space="preserve">EDUCATIONAL ATTAINMENT</w:t>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Secondary</w:t>
        <w:tab/>
        <w:tab/>
        <w:tab/>
        <w:t xml:space="preserve">:     Lumot, National  High School</w:t>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ab/>
        <w:tab/>
        <w:tab/>
        <w:tab/>
        <w:t xml:space="preserve">      Cavinti Laguna</w:t>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Graduated</w:t>
        <w:tab/>
        <w:tab/>
        <w:tab/>
        <w:t xml:space="preserve">:        S.Y. 1987-1988</w:t>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Primary</w:t>
        <w:tab/>
        <w:tab/>
        <w:t xml:space="preserve">           :     Paowin, Elementary School</w:t>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Cavinti, Laguna</w:t>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Graduated</w:t>
        <w:tab/>
        <w:tab/>
        <w:tab/>
        <w:t xml:space="preserve">:          S.Y. 1982- 1983</w:t>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widowControl w:val="1"/>
        <w:pBdr>
          <w:top w:space="0" w:sz="0" w:val="nil"/>
          <w:left w:space="0" w:sz="0" w:val="nil"/>
          <w:bottom w:color="000000" w:space="1" w:sz="12" w:val="single"/>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32"/>
          <w:szCs w:val="32"/>
          <w:u w:val="none"/>
          <w:shd w:fill="auto" w:val="clear"/>
          <w:vertAlign w:val="baseline"/>
        </w:rPr>
      </w:pPr>
      <w:r w:rsidDel="00000000" w:rsidR="00000000" w:rsidRPr="00000000">
        <w:rPr>
          <w:rFonts w:ascii="Arial" w:cs="Arial" w:eastAsia="Arial" w:hAnsi="Arial"/>
          <w:b w:val="1"/>
          <w:i w:val="1"/>
          <w:smallCaps w:val="0"/>
          <w:strike w:val="0"/>
          <w:color w:val="000000"/>
          <w:sz w:val="32"/>
          <w:szCs w:val="32"/>
          <w:u w:val="none"/>
          <w:shd w:fill="auto" w:val="clear"/>
          <w:vertAlign w:val="baseline"/>
          <w:rtl w:val="0"/>
        </w:rPr>
        <w:t xml:space="preserve">QUALIFICATION</w:t>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Accomplished the practicum requirements in Basic Safety Training</w:t>
      </w:r>
      <w:r w:rsidDel="00000000" w:rsidR="00000000" w:rsidRPr="00000000">
        <w:rPr>
          <w:rtl w:val="0"/>
        </w:rPr>
      </w:r>
    </w:p>
    <w:p w:rsidR="00000000" w:rsidDel="00000000" w:rsidP="00000000" w:rsidRDefault="00000000" w:rsidRPr="00000000" w14:paraId="0000002C">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3555" w:right="0" w:hanging="720"/>
        <w:jc w:val="left"/>
        <w:rPr>
          <w:rFonts w:ascii="Arial" w:cs="Arial" w:eastAsia="Arial" w:hAnsi="Arial"/>
          <w:b w:val="1"/>
          <w:i w:val="1"/>
          <w:smallCaps w:val="0"/>
          <w:strike w:val="0"/>
          <w:color w:val="000000"/>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ours )</w:t>
      </w:r>
      <w:r w:rsidDel="00000000" w:rsidR="00000000" w:rsidRPr="00000000">
        <w:rPr>
          <w:rtl w:val="0"/>
        </w:rPr>
      </w:r>
    </w:p>
    <w:p w:rsidR="00000000" w:rsidDel="00000000" w:rsidP="00000000" w:rsidRDefault="00000000" w:rsidRPr="00000000" w14:paraId="0000002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Accomplished  ship security awareness training and Seafarers with Designated Security Duties (8 Hours) ( IMO Model Courses 3. 26 and 3.27)</w:t>
      </w:r>
      <w:r w:rsidDel="00000000" w:rsidR="00000000" w:rsidRPr="00000000">
        <w:rPr>
          <w:rtl w:val="0"/>
        </w:rPr>
      </w:r>
    </w:p>
    <w:p w:rsidR="00000000" w:rsidDel="00000000" w:rsidP="00000000" w:rsidRDefault="00000000" w:rsidRPr="00000000" w14:paraId="0000002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ISPS Code and Chapter x1 -2 of SOLAS 74,  as amended)</w:t>
      </w:r>
      <w:r w:rsidDel="00000000" w:rsidR="00000000" w:rsidRPr="00000000">
        <w:rPr>
          <w:rtl w:val="0"/>
        </w:rPr>
      </w:r>
    </w:p>
    <w:p w:rsidR="00000000" w:rsidDel="00000000" w:rsidP="00000000" w:rsidRDefault="00000000" w:rsidRPr="00000000" w14:paraId="0000002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(Regulation A – V1 /6, OF THE 1978 STCW Convention, as amended)</w:t>
      </w:r>
      <w:r w:rsidDel="00000000" w:rsidR="00000000" w:rsidRPr="00000000">
        <w:rPr>
          <w:rtl w:val="0"/>
        </w:rPr>
      </w:r>
    </w:p>
    <w:p w:rsidR="00000000" w:rsidDel="00000000" w:rsidP="00000000" w:rsidRDefault="00000000" w:rsidRPr="00000000" w14:paraId="0000003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Section A- V1 /6, Paragraphs 4, 6,7 &amp; 8. And Table  A – V1- /6- 7 A – V1/6-2     of the STCW Code 2010 Manila Amendement.</w:t>
      </w:r>
      <w:r w:rsidDel="00000000" w:rsidR="00000000" w:rsidRPr="00000000">
        <w:rPr>
          <w:rtl w:val="0"/>
        </w:rPr>
      </w:r>
    </w:p>
    <w:p w:rsidR="00000000" w:rsidDel="00000000" w:rsidP="00000000" w:rsidRDefault="00000000" w:rsidRPr="00000000" w14:paraId="0000003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Accomplished Personal Survival Techniques ( IMO Model Course  1.19 )</w:t>
      </w:r>
      <w:r w:rsidDel="00000000" w:rsidR="00000000" w:rsidRPr="00000000">
        <w:rPr>
          <w:rtl w:val="0"/>
        </w:rPr>
      </w:r>
    </w:p>
    <w:p w:rsidR="00000000" w:rsidDel="00000000" w:rsidP="00000000" w:rsidRDefault="00000000" w:rsidRPr="00000000" w14:paraId="0000003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Accomplished Fire Prevention and fire Fighting  ( IMO Model Course 1.20 )</w:t>
      </w:r>
      <w:r w:rsidDel="00000000" w:rsidR="00000000" w:rsidRPr="00000000">
        <w:rPr>
          <w:rtl w:val="0"/>
        </w:rPr>
      </w:r>
    </w:p>
    <w:p w:rsidR="00000000" w:rsidDel="00000000" w:rsidP="00000000" w:rsidRDefault="00000000" w:rsidRPr="00000000" w14:paraId="0000003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Accomplished Elementary First Aid ( IMO Model Course  1.13 )</w:t>
      </w:r>
      <w:r w:rsidDel="00000000" w:rsidR="00000000" w:rsidRPr="00000000">
        <w:rPr>
          <w:rtl w:val="0"/>
        </w:rPr>
      </w:r>
    </w:p>
    <w:p w:rsidR="00000000" w:rsidDel="00000000" w:rsidP="00000000" w:rsidRDefault="00000000" w:rsidRPr="00000000" w14:paraId="0000003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Accomplished Safety and Responsibility  ( IMO Model Course 1.21 )</w:t>
      </w:r>
      <w:r w:rsidDel="00000000" w:rsidR="00000000" w:rsidRPr="00000000">
        <w:rPr>
          <w:rtl w:val="0"/>
        </w:rPr>
      </w:r>
    </w:p>
    <w:p w:rsidR="00000000" w:rsidDel="00000000" w:rsidP="00000000" w:rsidRDefault="00000000" w:rsidRPr="00000000" w14:paraId="0000003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Accomplished the provisions of the international convention on standards of trainings, certification and watchkeeping for seaferer, 1978, as amended. It’s has been found qualified in accordance with the provision of regulation V1/1 of the above convension as amended and has found indicate until the date of expiryog this certificate. This certificate may serve in a capacity or capaciries specified in the applicable safe manning requirements of the administration. Regulation 1/2, paragraph 9 of the convention while serving on ship.</w:t>
      </w:r>
      <w:r w:rsidDel="00000000" w:rsidR="00000000" w:rsidRPr="00000000">
        <w:rPr>
          <w:rtl w:val="0"/>
        </w:rPr>
      </w:r>
    </w:p>
    <w:p w:rsidR="00000000" w:rsidDel="00000000" w:rsidP="00000000" w:rsidRDefault="00000000" w:rsidRPr="00000000" w14:paraId="0000003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With Driver License</w:t>
      </w:r>
      <w:r w:rsidDel="00000000" w:rsidR="00000000" w:rsidRPr="00000000">
        <w:rPr>
          <w:rtl w:val="0"/>
        </w:rPr>
      </w:r>
    </w:p>
    <w:p w:rsidR="00000000" w:rsidDel="00000000" w:rsidP="00000000" w:rsidRDefault="00000000" w:rsidRPr="00000000" w14:paraId="0000003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Eager to learn and can work with a minimum supervision.</w:t>
      </w: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Arial" w:cs="Arial" w:eastAsia="Arial" w:hAnsi="Arial"/>
          <w:b w:val="1"/>
          <w:i w:val="1"/>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color="000000" w:space="1" w:sz="12" w:val="single"/>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32"/>
          <w:szCs w:val="32"/>
          <w:u w:val="none"/>
          <w:shd w:fill="auto" w:val="clear"/>
          <w:vertAlign w:val="baseline"/>
        </w:rPr>
      </w:pPr>
      <w:r w:rsidDel="00000000" w:rsidR="00000000" w:rsidRPr="00000000">
        <w:rPr>
          <w:rFonts w:ascii="Arial" w:cs="Arial" w:eastAsia="Arial" w:hAnsi="Arial"/>
          <w:b w:val="1"/>
          <w:i w:val="1"/>
          <w:smallCaps w:val="0"/>
          <w:strike w:val="0"/>
          <w:color w:val="000000"/>
          <w:sz w:val="32"/>
          <w:szCs w:val="32"/>
          <w:u w:val="none"/>
          <w:shd w:fill="auto" w:val="clear"/>
          <w:vertAlign w:val="baseline"/>
          <w:rtl w:val="0"/>
        </w:rPr>
        <w:t xml:space="preserve">WORK EXPERIENCE</w:t>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I have been working for 14 years</w:t>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0">
      <w:pPr>
        <w:keepNext w:val="0"/>
        <w:keepLines w:val="0"/>
        <w:widowControl w:val="1"/>
        <w:pBdr>
          <w:top w:space="0" w:sz="0" w:val="nil"/>
          <w:left w:space="0" w:sz="0" w:val="nil"/>
          <w:bottom w:color="000000" w:space="1" w:sz="12" w:val="single"/>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32"/>
          <w:szCs w:val="32"/>
          <w:u w:val="none"/>
          <w:shd w:fill="auto" w:val="clear"/>
          <w:vertAlign w:val="baseline"/>
        </w:rPr>
      </w:pPr>
      <w:r w:rsidDel="00000000" w:rsidR="00000000" w:rsidRPr="00000000">
        <w:rPr>
          <w:rFonts w:ascii="Arial" w:cs="Arial" w:eastAsia="Arial" w:hAnsi="Arial"/>
          <w:b w:val="1"/>
          <w:i w:val="1"/>
          <w:smallCaps w:val="0"/>
          <w:strike w:val="0"/>
          <w:color w:val="000000"/>
          <w:sz w:val="32"/>
          <w:szCs w:val="32"/>
          <w:u w:val="none"/>
          <w:shd w:fill="auto" w:val="clear"/>
          <w:vertAlign w:val="baseline"/>
          <w:rtl w:val="0"/>
        </w:rPr>
        <w:t xml:space="preserve">EMPLOYMENT HISTORY</w:t>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Company Name:               VALUE ADDED OILFIELD SERVICES</w:t>
      </w:r>
      <w:r w:rsidDel="00000000" w:rsidR="00000000" w:rsidRPr="00000000">
        <w:rPr>
          <w:rtl w:val="0"/>
        </w:rPr>
      </w:r>
    </w:p>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Fonts w:ascii="Arial" w:cs="Arial" w:eastAsia="Arial" w:hAnsi="Arial"/>
          <w:b w:val="1"/>
          <w:i w:val="1"/>
          <w:smallCaps w:val="0"/>
          <w:strike w:val="0"/>
          <w:color w:val="000000"/>
          <w:sz w:val="16"/>
          <w:szCs w:val="16"/>
          <w:u w:val="none"/>
          <w:shd w:fill="auto" w:val="clear"/>
          <w:vertAlign w:val="baseline"/>
          <w:rtl w:val="0"/>
        </w:rPr>
        <w:t xml:space="preserve">                                                                </w:t>
      </w: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HADBA ALKADRA TRIPOLI, LIBYA.</w:t>
      </w:r>
      <w:r w:rsidDel="00000000" w:rsidR="00000000" w:rsidRPr="00000000">
        <w:rPr>
          <w:rtl w:val="0"/>
        </w:rPr>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Fonts w:ascii="Arial" w:cs="Arial" w:eastAsia="Arial" w:hAnsi="Arial"/>
          <w:b w:val="1"/>
          <w:i w:val="1"/>
          <w:smallCaps w:val="0"/>
          <w:strike w:val="0"/>
          <w:color w:val="000000"/>
          <w:sz w:val="16"/>
          <w:szCs w:val="16"/>
          <w:u w:val="none"/>
          <w:shd w:fill="auto" w:val="clear"/>
          <w:vertAlign w:val="baseline"/>
          <w:rtl w:val="0"/>
        </w:rPr>
        <w:t xml:space="preserve">                                                                </w:t>
      </w: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Tripoli @vaos.com – 21821490 -080 -5</w:t>
      </w:r>
      <w:r w:rsidDel="00000000" w:rsidR="00000000" w:rsidRPr="00000000">
        <w:rPr>
          <w:rtl w:val="0"/>
        </w:rPr>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Inclusive Date:                    Feb. 27, 2003 to March 9. 2011</w:t>
      </w:r>
      <w:r w:rsidDel="00000000" w:rsidR="00000000" w:rsidRPr="00000000">
        <w:rPr>
          <w:rtl w:val="0"/>
        </w:rPr>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Position Tittle:                     CRANE OPERATOR, WHEEL LOADER OPERATOR </w:t>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AND  EXCAVATOR OPERATOR</w:t>
      </w:r>
      <w:r w:rsidDel="00000000" w:rsidR="00000000" w:rsidRPr="00000000">
        <w:rPr>
          <w:rtl w:val="0"/>
        </w:rPr>
      </w:r>
    </w:p>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Equipment Operate:            CRANE TADANO 50 TONS, LIEBHERR 60 TONS.</w:t>
      </w:r>
    </w:p>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EXCAVATOR CATERPILLAR 314D, WHEEL LOADER</w:t>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bookmarkStart w:colFirst="0" w:colLast="0" w:name="_gjdgxs" w:id="0"/>
      <w:bookmarkEnd w:id="0"/>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CATERPILLAR 950 E</w:t>
      </w:r>
    </w:p>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Work Description:</w:t>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Perform daily routine check before shift and report any malfunction of the crane to Chief Officer</w:t>
      </w:r>
      <w:r w:rsidDel="00000000" w:rsidR="00000000" w:rsidRPr="00000000">
        <w:rPr>
          <w:rtl w:val="0"/>
        </w:rPr>
      </w:r>
    </w:p>
    <w:p w:rsidR="00000000" w:rsidDel="00000000" w:rsidP="00000000" w:rsidRDefault="00000000" w:rsidRPr="00000000" w14:paraId="0000005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Ensures proper use of the crane as well as safe condition of work</w:t>
      </w:r>
      <w:r w:rsidDel="00000000" w:rsidR="00000000" w:rsidRPr="00000000">
        <w:rPr>
          <w:rtl w:val="0"/>
        </w:rPr>
      </w:r>
    </w:p>
    <w:p w:rsidR="00000000" w:rsidDel="00000000" w:rsidP="00000000" w:rsidRDefault="00000000" w:rsidRPr="00000000" w14:paraId="0000005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Follows strictly the instructions set out in the crane operating procedure</w:t>
      </w:r>
      <w:r w:rsidDel="00000000" w:rsidR="00000000" w:rsidRPr="00000000">
        <w:rPr>
          <w:rtl w:val="0"/>
        </w:rPr>
      </w:r>
    </w:p>
    <w:p w:rsidR="00000000" w:rsidDel="00000000" w:rsidP="00000000" w:rsidRDefault="00000000" w:rsidRPr="00000000" w14:paraId="0000005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Keeps work environment tidy and clean, notably cleans the coal on his working area</w:t>
      </w:r>
      <w:r w:rsidDel="00000000" w:rsidR="00000000" w:rsidRPr="00000000">
        <w:rPr>
          <w:rtl w:val="0"/>
        </w:rPr>
      </w:r>
    </w:p>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16"/>
          <w:szCs w:val="16"/>
          <w:u w:val="none"/>
          <w:shd w:fill="auto" w:val="clear"/>
          <w:vertAlign w:val="baseline"/>
          <w:rtl w:val="0"/>
        </w:rPr>
        <w:t xml:space="preserve"> </w:t>
      </w:r>
    </w:p>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Company Name:                  GREAT SOUTHERN MARITIME SERVICES CORP.</w:t>
      </w:r>
      <w:r w:rsidDel="00000000" w:rsidR="00000000" w:rsidRPr="00000000">
        <w:rPr>
          <w:rtl w:val="0"/>
        </w:rPr>
      </w:r>
    </w:p>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AS AGENT FOR MSI SHIP MANAGEMENT PTE.</w:t>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LTD. SINGAPORE</w:t>
      </w:r>
      <w:r w:rsidDel="00000000" w:rsidR="00000000" w:rsidRPr="00000000">
        <w:rPr>
          <w:rtl w:val="0"/>
        </w:rPr>
      </w:r>
    </w:p>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2ND FLOOR, T.M KALAW AVENUE, ERMITA MANILA</w:t>
      </w:r>
    </w:p>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1000 PHIL</w:t>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TEL.# 632 -5361108 FAX : 6325363356</w:t>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Inclusive Date;                       Feb. 9, 2012  to Dec. 8, 2017</w:t>
      </w:r>
    </w:p>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Position Tittle:                       CRANE OPERATOR / M/V ORE FABRICA </w:t>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GRT.152962</w:t>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M/V ORE SOSSEGO</w:t>
      </w:r>
    </w:p>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GRT. 149064</w:t>
      </w:r>
    </w:p>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Equipment Operate:              LIEBHERR CRANE MPG LICTRONIC 40 / 45 TONS</w:t>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HOOK OPERATION 45 TONS </w:t>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GRAB OPERATION 40 TONS</w:t>
      </w:r>
    </w:p>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Work Description.:</w:t>
      </w:r>
    </w:p>
    <w:p w:rsidR="00000000" w:rsidDel="00000000" w:rsidP="00000000" w:rsidRDefault="00000000" w:rsidRPr="00000000" w14:paraId="0000006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Perform daily routine check before shift and report any malfunction of the crane to Chief Officer</w:t>
      </w:r>
      <w:r w:rsidDel="00000000" w:rsidR="00000000" w:rsidRPr="00000000">
        <w:rPr>
          <w:rtl w:val="0"/>
        </w:rPr>
      </w:r>
    </w:p>
    <w:p w:rsidR="00000000" w:rsidDel="00000000" w:rsidP="00000000" w:rsidRDefault="00000000" w:rsidRPr="00000000" w14:paraId="00000071">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Ensures proper use of the crane as well as safe condition of work</w:t>
      </w:r>
      <w:r w:rsidDel="00000000" w:rsidR="00000000" w:rsidRPr="00000000">
        <w:rPr>
          <w:rtl w:val="0"/>
        </w:rPr>
      </w:r>
    </w:p>
    <w:p w:rsidR="00000000" w:rsidDel="00000000" w:rsidP="00000000" w:rsidRDefault="00000000" w:rsidRPr="00000000" w14:paraId="0000007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Follows strictly the instructions set out in the crane operating procedure</w:t>
      </w:r>
      <w:r w:rsidDel="00000000" w:rsidR="00000000" w:rsidRPr="00000000">
        <w:rPr>
          <w:rtl w:val="0"/>
        </w:rPr>
      </w:r>
    </w:p>
    <w:p w:rsidR="00000000" w:rsidDel="00000000" w:rsidP="00000000" w:rsidRDefault="00000000" w:rsidRPr="00000000" w14:paraId="0000007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Keeps work environment tidy and clean, notably cleans the coal on his working area</w:t>
      </w:r>
      <w:r w:rsidDel="00000000" w:rsidR="00000000" w:rsidRPr="00000000">
        <w:rPr>
          <w:rtl w:val="0"/>
        </w:rPr>
      </w:r>
    </w:p>
    <w:p w:rsidR="00000000" w:rsidDel="00000000" w:rsidP="00000000" w:rsidRDefault="00000000" w:rsidRPr="00000000" w14:paraId="000000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7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Company Name:                SOUTHFIELD AGENCIES, INC. </w:t>
      </w:r>
    </w:p>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2115 MADRE IGNACIA ST.,MALATE MANILA, </w:t>
      </w:r>
    </w:p>
    <w:p w:rsidR="00000000" w:rsidDel="00000000" w:rsidP="00000000" w:rsidRDefault="00000000" w:rsidRPr="00000000" w14:paraId="00000079">
      <w:pPr>
        <w:rPr>
          <w:rFonts w:ascii="Arial" w:cs="Arial" w:eastAsia="Arial" w:hAnsi="Arial"/>
          <w:b w:val="1"/>
          <w:i w:val="1"/>
          <w:sz w:val="24"/>
          <w:szCs w:val="24"/>
        </w:rPr>
      </w:pPr>
      <w:r w:rsidDel="00000000" w:rsidR="00000000" w:rsidRPr="00000000">
        <w:rPr>
          <w:rtl w:val="0"/>
        </w:rPr>
        <w:t xml:space="preserve">                                                           </w:t>
      </w:r>
      <w:r w:rsidDel="00000000" w:rsidR="00000000" w:rsidRPr="00000000">
        <w:rPr>
          <w:rFonts w:ascii="Arial" w:cs="Arial" w:eastAsia="Arial" w:hAnsi="Arial"/>
          <w:b w:val="1"/>
          <w:i w:val="1"/>
          <w:sz w:val="24"/>
          <w:szCs w:val="24"/>
          <w:rtl w:val="0"/>
        </w:rPr>
        <w:t xml:space="preserve">PHILIPPINES 1004</w:t>
      </w:r>
    </w:p>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Inclusive Date:                  April 2, 2019 to October 2, 2019   </w:t>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December 10, 2019 to August 26, 2020</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Position Tittle:                 A/B CRANE OPERATOR</w:t>
      </w:r>
    </w:p>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M/V ALM LAURA</w:t>
      </w:r>
    </w:p>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GRT 33</w:t>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Equipment Operate:       50 TONS MACREGOR, HOOK AND GRAB OPERATION </w:t>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Work Description :</w:t>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Perform daily routine check before shift and report any malfunction of the crane to Chief Officer</w:t>
      </w:r>
      <w:r w:rsidDel="00000000" w:rsidR="00000000" w:rsidRPr="00000000">
        <w:rPr>
          <w:rtl w:val="0"/>
        </w:rPr>
      </w:r>
    </w:p>
    <w:p w:rsidR="00000000" w:rsidDel="00000000" w:rsidP="00000000" w:rsidRDefault="00000000" w:rsidRPr="00000000" w14:paraId="0000008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Ensures proper use of the crane as well as safe condition of work</w:t>
      </w:r>
      <w:r w:rsidDel="00000000" w:rsidR="00000000" w:rsidRPr="00000000">
        <w:rPr>
          <w:rtl w:val="0"/>
        </w:rPr>
      </w:r>
    </w:p>
    <w:p w:rsidR="00000000" w:rsidDel="00000000" w:rsidP="00000000" w:rsidRDefault="00000000" w:rsidRPr="00000000" w14:paraId="0000008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Follows strictly the instructions set out in the crane operating procedure</w:t>
      </w:r>
      <w:r w:rsidDel="00000000" w:rsidR="00000000" w:rsidRPr="00000000">
        <w:rPr>
          <w:rtl w:val="0"/>
        </w:rPr>
      </w:r>
    </w:p>
    <w:p w:rsidR="00000000" w:rsidDel="00000000" w:rsidP="00000000" w:rsidRDefault="00000000" w:rsidRPr="00000000" w14:paraId="0000008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Keeps work environment tidy and clean, notably cleans the coal on his working area</w:t>
      </w:r>
      <w:r w:rsidDel="00000000" w:rsidR="00000000" w:rsidRPr="00000000">
        <w:rPr>
          <w:rtl w:val="0"/>
        </w:rPr>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32"/>
          <w:szCs w:val="32"/>
          <w:u w:val="none"/>
          <w:shd w:fill="auto" w:val="clear"/>
          <w:vertAlign w:val="baseline"/>
        </w:rPr>
      </w:pPr>
      <w:r w:rsidDel="00000000" w:rsidR="00000000" w:rsidRPr="00000000">
        <w:rPr>
          <w:rFonts w:ascii="Arial" w:cs="Arial" w:eastAsia="Arial" w:hAnsi="Arial"/>
          <w:b w:val="1"/>
          <w:i w:val="1"/>
          <w:smallCaps w:val="0"/>
          <w:strike w:val="0"/>
          <w:color w:val="000000"/>
          <w:sz w:val="32"/>
          <w:szCs w:val="32"/>
          <w:u w:val="none"/>
          <w:shd w:fill="auto" w:val="clear"/>
          <w:vertAlign w:val="baseline"/>
          <w:rtl w:val="0"/>
        </w:rPr>
        <w:t xml:space="preserve">SAFETY RESPONSIBILITY:</w:t>
      </w:r>
    </w:p>
    <w:p w:rsidR="00000000" w:rsidDel="00000000" w:rsidP="00000000" w:rsidRDefault="00000000" w:rsidRPr="00000000" w14:paraId="0000009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It is responsibility the operator to ensure or check the oil livel, grase, cable wire, and any parts of crane before operate. Report to designated person or duty officer if have any problem of the crane and don’t lifting any material if higher done the capacity of a crane safe work load (SWL). Operate heavy equipment in a safe and effective manners in order to minimize the risk of injury, property damage or loss of life main activities operate all heavy equipment in a safe and efficient way according to all relevant legislation, policies and procedures Perform daily safety and maintenance checks clean heavy equipment as scheduled and / or required .Ensure heavy equipment is safely and securely stored. Advise the Public Works Foreman of any requirement for maintenance or repairs. Participate in routine maintenance practice work place safety and maintain inventory.</w:t>
      </w:r>
    </w:p>
    <w:p w:rsidR="00000000" w:rsidDel="00000000" w:rsidP="00000000" w:rsidRDefault="00000000" w:rsidRPr="00000000" w14:paraId="0000009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0000"/>
          <w:sz w:val="24"/>
          <w:szCs w:val="24"/>
          <w:u w:val="none"/>
          <w:shd w:fill="auto" w:val="clear"/>
          <w:vertAlign w:val="baseline"/>
          <w:rtl w:val="0"/>
        </w:rPr>
        <w:t xml:space="preserve">I HERELY CERTIFY THAT ABOVE INFORMATION ARE TRUE AND CORRECT TO THE BEST OF MY KNOWLEDGE.</w:t>
      </w:r>
    </w:p>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9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tabs>
          <w:tab w:val="left" w:pos="2964"/>
        </w:tabs>
        <w:spacing w:after="0" w:before="0" w:line="276" w:lineRule="auto"/>
        <w:ind w:left="0" w:right="0" w:firstLine="0"/>
        <w:jc w:val="left"/>
        <w:rPr>
          <w:rFonts w:ascii="Arial" w:cs="Arial" w:eastAsia="Arial" w:hAnsi="Arial"/>
          <w:b w:val="1"/>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tabs>
          <w:tab w:val="left" w:pos="2964"/>
        </w:tabs>
        <w:spacing w:after="0" w:before="0" w:line="276"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b w:val="1"/>
          <w:i w:val="1"/>
          <w:sz w:val="24"/>
          <w:szCs w:val="24"/>
          <w:u w:val="single"/>
        </w:rPr>
      </w:pPr>
      <w:r w:rsidDel="00000000" w:rsidR="00000000" w:rsidRPr="00000000">
        <w:rPr>
          <w:rtl w:val="0"/>
        </w:rPr>
      </w:r>
    </w:p>
    <w:sectPr>
      <w:footerReference r:id="rId7" w:type="default"/>
      <w:pgSz w:h="1872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Noto Sans Symbols"/>
  <w:font w:name="Courier New"/>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1440"/>
        <w:tab w:val="left" w:pos="2160"/>
        <w:tab w:val="left" w:pos="5124"/>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ab/>
      <w:tab/>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1440"/>
        <w:tab w:val="left" w:pos="2160"/>
        <w:tab w:val="left" w:pos="5124"/>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ab/>
      <w:tab/>
    </w:r>
  </w:p>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
    <w:lvl w:ilvl="0">
      <w:start w:val="54"/>
      <w:numFmt w:val="decimal"/>
      <w:lvlText w:val="(%1"/>
      <w:lvlJc w:val="left"/>
      <w:pPr>
        <w:ind w:left="675" w:hanging="675"/>
      </w:pPr>
      <w:rPr>
        <w:sz w:val="24"/>
        <w:szCs w:val="24"/>
      </w:rPr>
    </w:lvl>
    <w:lvl w:ilvl="1">
      <w:start w:val="25"/>
      <w:numFmt w:val="decimal"/>
      <w:lvlText w:val="(%1.%2"/>
      <w:lvlJc w:val="left"/>
      <w:pPr>
        <w:ind w:left="3555" w:hanging="720"/>
      </w:pPr>
      <w:rPr>
        <w:sz w:val="24"/>
        <w:szCs w:val="24"/>
      </w:rPr>
    </w:lvl>
    <w:lvl w:ilvl="2">
      <w:start w:val="1"/>
      <w:numFmt w:val="decimal"/>
      <w:lvlText w:val="(%1.%2.%3"/>
      <w:lvlJc w:val="left"/>
      <w:pPr>
        <w:ind w:left="6390" w:hanging="720"/>
      </w:pPr>
      <w:rPr>
        <w:sz w:val="24"/>
        <w:szCs w:val="24"/>
      </w:rPr>
    </w:lvl>
    <w:lvl w:ilvl="3">
      <w:start w:val="1"/>
      <w:numFmt w:val="decimal"/>
      <w:lvlText w:val="(%1.%2.%3.%4"/>
      <w:lvlJc w:val="left"/>
      <w:pPr>
        <w:ind w:left="9585" w:hanging="1080"/>
      </w:pPr>
      <w:rPr>
        <w:sz w:val="24"/>
        <w:szCs w:val="24"/>
      </w:rPr>
    </w:lvl>
    <w:lvl w:ilvl="4">
      <w:start w:val="1"/>
      <w:numFmt w:val="decimal"/>
      <w:lvlText w:val="(%1.%2.%3.%4.%5"/>
      <w:lvlJc w:val="left"/>
      <w:pPr>
        <w:ind w:left="12420" w:hanging="1080"/>
      </w:pPr>
      <w:rPr>
        <w:sz w:val="24"/>
        <w:szCs w:val="24"/>
      </w:rPr>
    </w:lvl>
    <w:lvl w:ilvl="5">
      <w:start w:val="1"/>
      <w:numFmt w:val="decimal"/>
      <w:lvlText w:val="(%1.%2.%3.%4.%5.%6"/>
      <w:lvlJc w:val="left"/>
      <w:pPr>
        <w:ind w:left="15615" w:hanging="1440"/>
      </w:pPr>
      <w:rPr>
        <w:sz w:val="24"/>
        <w:szCs w:val="24"/>
      </w:rPr>
    </w:lvl>
    <w:lvl w:ilvl="6">
      <w:start w:val="1"/>
      <w:numFmt w:val="decimal"/>
      <w:lvlText w:val="(%1.%2.%3.%4.%5.%6.%7"/>
      <w:lvlJc w:val="left"/>
      <w:pPr>
        <w:ind w:left="18450" w:hanging="1440"/>
      </w:pPr>
      <w:rPr>
        <w:sz w:val="24"/>
        <w:szCs w:val="24"/>
      </w:rPr>
    </w:lvl>
    <w:lvl w:ilvl="7">
      <w:start w:val="1"/>
      <w:numFmt w:val="decimal"/>
      <w:lvlText w:val="(%1.%2.%3.%4.%5.%6.%7.%8"/>
      <w:lvlJc w:val="left"/>
      <w:pPr>
        <w:ind w:left="21645" w:hanging="1800"/>
      </w:pPr>
      <w:rPr>
        <w:sz w:val="24"/>
        <w:szCs w:val="24"/>
      </w:rPr>
    </w:lvl>
    <w:lvl w:ilvl="8">
      <w:start w:val="1"/>
      <w:numFmt w:val="decimal"/>
      <w:lvlText w:val="(%1.%2.%3.%4.%5.%6.%7.%8.%9"/>
      <w:lvlJc w:val="left"/>
      <w:pPr>
        <w:ind w:left="24840" w:hanging="2160"/>
      </w:pPr>
      <w:rPr>
        <w:sz w:val="24"/>
        <w:szCs w:val="24"/>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PH"/>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