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2D78" w:rsidRDefault="0092557E" w:rsidP="003B299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2557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299211CF" wp14:editId="63C2042B">
            <wp:simplePos x="0" y="0"/>
            <wp:positionH relativeFrom="column">
              <wp:posOffset>4349578</wp:posOffset>
            </wp:positionH>
            <wp:positionV relativeFrom="paragraph">
              <wp:posOffset>190</wp:posOffset>
            </wp:positionV>
            <wp:extent cx="1405255" cy="1317522"/>
            <wp:effectExtent l="0" t="0" r="4445" b="0"/>
            <wp:wrapTight wrapText="bothSides">
              <wp:wrapPolygon edited="0">
                <wp:start x="0" y="0"/>
                <wp:lineTo x="0" y="21246"/>
                <wp:lineTo x="21376" y="21246"/>
                <wp:lineTo x="21376" y="0"/>
                <wp:lineTo x="0" y="0"/>
              </wp:wrapPolygon>
            </wp:wrapTight>
            <wp:docPr id="1" name="Picture 1" descr="C:\Users\asus\Desktop\img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us\Desktop\img02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255" cy="1317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381C">
        <w:rPr>
          <w:rFonts w:ascii="Times New Roman" w:hAnsi="Times New Roman" w:cs="Times New Roman"/>
          <w:b/>
          <w:sz w:val="28"/>
          <w:szCs w:val="28"/>
        </w:rPr>
        <w:t>Roy B. Esteves</w:t>
      </w:r>
    </w:p>
    <w:p w:rsidR="00AC10DC" w:rsidRPr="00716527" w:rsidRDefault="00AC10DC" w:rsidP="003B2996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16527">
        <w:rPr>
          <w:rFonts w:ascii="Times New Roman" w:hAnsi="Times New Roman" w:cs="Times New Roman"/>
          <w:bCs/>
          <w:sz w:val="24"/>
          <w:szCs w:val="24"/>
        </w:rPr>
        <w:t>January 2,1980</w:t>
      </w:r>
    </w:p>
    <w:p w:rsidR="006D381C" w:rsidRPr="008C2D78" w:rsidRDefault="006D381C" w:rsidP="003B299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16527">
        <w:rPr>
          <w:rFonts w:ascii="Times New Roman" w:hAnsi="Times New Roman" w:cs="Times New Roman"/>
          <w:sz w:val="24"/>
          <w:szCs w:val="24"/>
        </w:rPr>
        <w:t>Brgy. Sta. Milagrosa</w:t>
      </w:r>
      <w:r>
        <w:rPr>
          <w:rFonts w:ascii="Times New Roman" w:hAnsi="Times New Roman" w:cs="Times New Roman"/>
          <w:sz w:val="24"/>
          <w:szCs w:val="24"/>
        </w:rPr>
        <w:t>, Jose Panganiban, Camarines Norte</w:t>
      </w:r>
    </w:p>
    <w:p w:rsidR="006D381C" w:rsidRDefault="006D381C" w:rsidP="003B299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(+63) 930 8919 416</w:t>
      </w:r>
    </w:p>
    <w:p w:rsidR="006D381C" w:rsidRDefault="00A46BF0" w:rsidP="003B2996">
      <w:pPr>
        <w:spacing w:after="0"/>
        <w:rPr>
          <w:rFonts w:ascii="Times New Roman" w:hAnsi="Times New Roman" w:cs="Times New Roman"/>
          <w:sz w:val="24"/>
          <w:szCs w:val="24"/>
        </w:rPr>
      </w:pPr>
      <w:hyperlink r:id="rId6" w:history="1">
        <w:r w:rsidR="006D381C" w:rsidRPr="00B24060">
          <w:rPr>
            <w:rStyle w:val="Hyperlink"/>
            <w:rFonts w:ascii="Times New Roman" w:hAnsi="Times New Roman" w:cs="Times New Roman"/>
            <w:sz w:val="24"/>
            <w:szCs w:val="24"/>
          </w:rPr>
          <w:t>royesteves1980@gmail.com</w:t>
        </w:r>
      </w:hyperlink>
    </w:p>
    <w:p w:rsidR="006D381C" w:rsidRDefault="006D381C">
      <w:pPr>
        <w:rPr>
          <w:rFonts w:ascii="Times New Roman" w:hAnsi="Times New Roman" w:cs="Times New Roman"/>
          <w:sz w:val="24"/>
          <w:szCs w:val="24"/>
        </w:rPr>
      </w:pPr>
    </w:p>
    <w:p w:rsidR="006D381C" w:rsidRDefault="006D381C">
      <w:pPr>
        <w:pBdr>
          <w:bottom w:val="single" w:sz="12" w:space="1" w:color="auto"/>
        </w:pBdr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SUMMARY</w:t>
      </w:r>
    </w:p>
    <w:p w:rsidR="006D381C" w:rsidRPr="00864AE6" w:rsidRDefault="00DA434F" w:rsidP="00541BA0">
      <w:pPr>
        <w:jc w:val="both"/>
        <w:rPr>
          <w:rFonts w:ascii="Times New Roman" w:hAnsi="Times New Roman" w:cs="Times New Roman"/>
          <w:sz w:val="24"/>
          <w:szCs w:val="24"/>
        </w:rPr>
      </w:pPr>
      <w:r w:rsidRPr="00864AE6">
        <w:rPr>
          <w:rFonts w:ascii="Times New Roman" w:hAnsi="Times New Roman" w:cs="Times New Roman"/>
          <w:sz w:val="24"/>
          <w:szCs w:val="24"/>
        </w:rPr>
        <w:t>Industrious and detail-oriented rigger with 16 years of experience in performing rigging jobs</w:t>
      </w:r>
      <w:r w:rsidR="00541BA0" w:rsidRPr="00864AE6">
        <w:rPr>
          <w:rFonts w:ascii="Times New Roman" w:hAnsi="Times New Roman" w:cs="Times New Roman"/>
          <w:sz w:val="24"/>
          <w:szCs w:val="24"/>
        </w:rPr>
        <w:t xml:space="preserve">. Particularly skilled in utilizing and manipulating </w:t>
      </w:r>
      <w:r w:rsidR="00813CBD" w:rsidRPr="00864AE6">
        <w:rPr>
          <w:rFonts w:ascii="Times New Roman" w:hAnsi="Times New Roman" w:cs="Times New Roman"/>
          <w:sz w:val="24"/>
          <w:szCs w:val="24"/>
        </w:rPr>
        <w:t xml:space="preserve">rigging tools and lines for </w:t>
      </w:r>
      <w:r w:rsidR="003B2996" w:rsidRPr="00864AE6">
        <w:rPr>
          <w:rFonts w:ascii="Times New Roman" w:hAnsi="Times New Roman" w:cs="Times New Roman"/>
          <w:sz w:val="24"/>
          <w:szCs w:val="24"/>
        </w:rPr>
        <w:t>supporting heavy machines</w:t>
      </w:r>
      <w:r w:rsidR="00813CBD" w:rsidRPr="00864AE6">
        <w:rPr>
          <w:rFonts w:ascii="Times New Roman" w:hAnsi="Times New Roman" w:cs="Times New Roman"/>
          <w:sz w:val="24"/>
          <w:szCs w:val="24"/>
        </w:rPr>
        <w:t>.</w:t>
      </w:r>
      <w:r w:rsidR="003B2996" w:rsidRPr="00864AE6">
        <w:rPr>
          <w:rFonts w:ascii="Times New Roman" w:hAnsi="Times New Roman" w:cs="Times New Roman"/>
          <w:sz w:val="24"/>
          <w:szCs w:val="24"/>
        </w:rPr>
        <w:t xml:space="preserve"> Possessing knowledge of operating equipment that hammer piles into the ground for reinforcing jetty facilities s such as bridges and piers.</w:t>
      </w:r>
    </w:p>
    <w:p w:rsidR="003B2996" w:rsidRDefault="003B2996" w:rsidP="003B2996">
      <w:pPr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3B2996" w:rsidRDefault="00AB2DDE" w:rsidP="00541BA0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WORK </w:t>
      </w:r>
      <w:r w:rsidR="003B2996">
        <w:rPr>
          <w:rFonts w:ascii="Times New Roman" w:hAnsi="Times New Roman" w:cs="Times New Roman"/>
          <w:b/>
          <w:sz w:val="28"/>
          <w:szCs w:val="24"/>
        </w:rPr>
        <w:t>EXPERIENCE</w:t>
      </w:r>
    </w:p>
    <w:p w:rsidR="00864AE6" w:rsidRPr="00864AE6" w:rsidRDefault="00864AE6" w:rsidP="00325D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Anchor Boat Operator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March 21, 2018 – January 15, 2020</w:t>
      </w:r>
    </w:p>
    <w:p w:rsidR="00864AE6" w:rsidRPr="00864AE6" w:rsidRDefault="00864AE6" w:rsidP="00325D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RIOFIL Corporation</w:t>
      </w:r>
    </w:p>
    <w:p w:rsidR="00864AE6" w:rsidRPr="00864AE6" w:rsidRDefault="00864AE6" w:rsidP="00864AE6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Ohteye 2018</w:t>
      </w:r>
    </w:p>
    <w:p w:rsidR="00864AE6" w:rsidRPr="00864AE6" w:rsidRDefault="00864AE6" w:rsidP="00864AE6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PSC – SNT Machine Extension Foundation Works</w:t>
      </w:r>
    </w:p>
    <w:p w:rsidR="00864AE6" w:rsidRPr="00864AE6" w:rsidRDefault="00864AE6" w:rsidP="00325DE7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Ohteye 2019</w:t>
      </w:r>
    </w:p>
    <w:p w:rsidR="00864AE6" w:rsidRDefault="00864AE6" w:rsidP="00325DE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5DE7" w:rsidRDefault="00AB2DDE" w:rsidP="00325DE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5DE7">
        <w:rPr>
          <w:rFonts w:ascii="Times New Roman" w:hAnsi="Times New Roman" w:cs="Times New Roman"/>
          <w:b/>
          <w:sz w:val="24"/>
          <w:szCs w:val="24"/>
        </w:rPr>
        <w:t>Rigger</w:t>
      </w:r>
      <w:r w:rsidR="00325DE7">
        <w:rPr>
          <w:rFonts w:ascii="Times New Roman" w:hAnsi="Times New Roman" w:cs="Times New Roman"/>
          <w:b/>
          <w:sz w:val="24"/>
          <w:szCs w:val="24"/>
        </w:rPr>
        <w:tab/>
      </w:r>
      <w:r w:rsidR="00325DE7">
        <w:rPr>
          <w:rFonts w:ascii="Times New Roman" w:hAnsi="Times New Roman" w:cs="Times New Roman"/>
          <w:b/>
          <w:sz w:val="24"/>
          <w:szCs w:val="24"/>
        </w:rPr>
        <w:tab/>
      </w:r>
      <w:r w:rsidR="00325DE7">
        <w:rPr>
          <w:rFonts w:ascii="Times New Roman" w:hAnsi="Times New Roman" w:cs="Times New Roman"/>
          <w:b/>
          <w:sz w:val="24"/>
          <w:szCs w:val="24"/>
        </w:rPr>
        <w:tab/>
      </w:r>
      <w:r w:rsidR="00325DE7">
        <w:rPr>
          <w:rFonts w:ascii="Times New Roman" w:hAnsi="Times New Roman" w:cs="Times New Roman"/>
          <w:b/>
          <w:sz w:val="24"/>
          <w:szCs w:val="24"/>
        </w:rPr>
        <w:tab/>
      </w:r>
      <w:r w:rsidR="00325DE7">
        <w:rPr>
          <w:rFonts w:ascii="Times New Roman" w:hAnsi="Times New Roman" w:cs="Times New Roman"/>
          <w:b/>
          <w:sz w:val="24"/>
          <w:szCs w:val="24"/>
        </w:rPr>
        <w:tab/>
      </w:r>
      <w:r w:rsidR="00325DE7">
        <w:rPr>
          <w:rFonts w:ascii="Times New Roman" w:hAnsi="Times New Roman" w:cs="Times New Roman"/>
          <w:b/>
          <w:sz w:val="24"/>
          <w:szCs w:val="24"/>
        </w:rPr>
        <w:tab/>
      </w:r>
      <w:bookmarkStart w:id="0" w:name="_GoBack"/>
      <w:bookmarkEnd w:id="0"/>
      <w:r w:rsidR="00325DE7">
        <w:rPr>
          <w:rFonts w:ascii="Times New Roman" w:hAnsi="Times New Roman" w:cs="Times New Roman"/>
          <w:sz w:val="24"/>
          <w:szCs w:val="24"/>
        </w:rPr>
        <w:t>July 12, 2004 – March 20,2018</w:t>
      </w:r>
    </w:p>
    <w:p w:rsidR="00AB2DDE" w:rsidRPr="00325DE7" w:rsidRDefault="00AB2DDE" w:rsidP="00325DE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Pile Driving Off-Shore </w:t>
      </w:r>
    </w:p>
    <w:p w:rsidR="00325DE7" w:rsidRDefault="00325DE7" w:rsidP="00325D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RIOFIL Corporation </w:t>
      </w:r>
    </w:p>
    <w:p w:rsidR="00864AE6" w:rsidRDefault="00864AE6" w:rsidP="00325DE7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Operations</w:t>
      </w:r>
    </w:p>
    <w:p w:rsidR="00AB2DDE" w:rsidRDefault="00325DE7" w:rsidP="00325DE7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PMSC-Jetty Facility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325DE7" w:rsidRDefault="00325DE7" w:rsidP="00325DE7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Ohteye 2009</w:t>
      </w:r>
    </w:p>
    <w:p w:rsidR="00325DE7" w:rsidRDefault="00325DE7" w:rsidP="00325DE7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Yong Ho Cebu Power Plant Pile Driving Works</w:t>
      </w:r>
    </w:p>
    <w:p w:rsidR="00325DE7" w:rsidRDefault="00325DE7" w:rsidP="00325DE7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Taganito –</w:t>
      </w:r>
      <w:r w:rsidR="00864A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Jetty Project</w:t>
      </w:r>
    </w:p>
    <w:p w:rsidR="00325DE7" w:rsidRDefault="00325DE7" w:rsidP="00325DE7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Taganito 2010</w:t>
      </w:r>
      <w:r w:rsidR="00864A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Civil Works</w:t>
      </w:r>
    </w:p>
    <w:p w:rsidR="00325DE7" w:rsidRDefault="00325DE7" w:rsidP="00325DE7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JG Summit</w:t>
      </w:r>
      <w:r w:rsidR="00864A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Jetty Modification Works</w:t>
      </w:r>
    </w:p>
    <w:p w:rsidR="00325DE7" w:rsidRDefault="00325DE7" w:rsidP="00325DE7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JG SOC 80,000 DWT Jetty Construction</w:t>
      </w:r>
    </w:p>
    <w:p w:rsidR="00325DE7" w:rsidRDefault="00325DE7" w:rsidP="00325DE7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PSC</w:t>
      </w:r>
      <w:r w:rsidR="00864A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Berth Renovation Works</w:t>
      </w:r>
    </w:p>
    <w:p w:rsidR="00325DE7" w:rsidRDefault="00325DE7" w:rsidP="00325DE7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FDC</w:t>
      </w:r>
      <w:r w:rsidR="00864A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Jetty Works </w:t>
      </w:r>
    </w:p>
    <w:p w:rsidR="00325DE7" w:rsidRDefault="00325DE7" w:rsidP="00325DE7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BF4E03">
        <w:rPr>
          <w:rFonts w:ascii="Times New Roman" w:hAnsi="Times New Roman" w:cs="Times New Roman"/>
          <w:sz w:val="24"/>
          <w:szCs w:val="24"/>
        </w:rPr>
        <w:t>MSC</w:t>
      </w:r>
      <w:r w:rsidR="00864AE6">
        <w:rPr>
          <w:rFonts w:ascii="Times New Roman" w:hAnsi="Times New Roman" w:cs="Times New Roman"/>
          <w:sz w:val="24"/>
          <w:szCs w:val="24"/>
        </w:rPr>
        <w:t xml:space="preserve"> </w:t>
      </w:r>
      <w:r w:rsidR="00BF4E03">
        <w:rPr>
          <w:rFonts w:ascii="Times New Roman" w:hAnsi="Times New Roman" w:cs="Times New Roman"/>
          <w:sz w:val="24"/>
          <w:szCs w:val="24"/>
        </w:rPr>
        <w:t>-</w:t>
      </w:r>
      <w:r w:rsidR="00864AE6">
        <w:rPr>
          <w:rFonts w:ascii="Times New Roman" w:hAnsi="Times New Roman" w:cs="Times New Roman"/>
          <w:sz w:val="24"/>
          <w:szCs w:val="24"/>
        </w:rPr>
        <w:t xml:space="preserve"> </w:t>
      </w:r>
      <w:r w:rsidR="00BF4E03">
        <w:rPr>
          <w:rFonts w:ascii="Times New Roman" w:hAnsi="Times New Roman" w:cs="Times New Roman"/>
          <w:sz w:val="24"/>
          <w:szCs w:val="24"/>
        </w:rPr>
        <w:t>Bohol Jetty Restoration Works</w:t>
      </w:r>
    </w:p>
    <w:p w:rsidR="00BF4E03" w:rsidRDefault="00BF4E03" w:rsidP="00325DE7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Ohteye 2016</w:t>
      </w:r>
    </w:p>
    <w:p w:rsidR="00BF4E03" w:rsidRDefault="00BF4E03" w:rsidP="00325DE7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MDC</w:t>
      </w:r>
      <w:r w:rsidR="00864A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864A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LIO Jetty Projects </w:t>
      </w:r>
    </w:p>
    <w:p w:rsidR="00BF4E03" w:rsidRDefault="00BF4E03" w:rsidP="00325DE7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Primary Structures</w:t>
      </w:r>
      <w:r w:rsidR="00864A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864A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Ohteye Rental 2017</w:t>
      </w:r>
    </w:p>
    <w:p w:rsidR="00BF4E03" w:rsidRDefault="00BF4E03" w:rsidP="00325DE7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864AE6">
        <w:rPr>
          <w:rFonts w:ascii="Times New Roman" w:hAnsi="Times New Roman" w:cs="Times New Roman"/>
          <w:sz w:val="24"/>
          <w:szCs w:val="24"/>
        </w:rPr>
        <w:t>SC - Cargo Beth Damage Portion (</w:t>
      </w:r>
      <w:r>
        <w:rPr>
          <w:rFonts w:ascii="Times New Roman" w:hAnsi="Times New Roman" w:cs="Times New Roman"/>
          <w:sz w:val="24"/>
          <w:szCs w:val="24"/>
        </w:rPr>
        <w:t>Phase 1)</w:t>
      </w:r>
    </w:p>
    <w:p w:rsidR="0092557E" w:rsidRPr="00AC08CC" w:rsidRDefault="00864AE6" w:rsidP="00AC08CC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PMSC Alcoy – Renewal of Shiploader (Civil Works</w:t>
      </w:r>
      <w:r>
        <w:rPr>
          <w:rFonts w:ascii="Times New Roman" w:hAnsi="Times New Roman" w:cs="Times New Roman"/>
          <w:sz w:val="26"/>
          <w:szCs w:val="24"/>
        </w:rPr>
        <w:t>)</w:t>
      </w:r>
    </w:p>
    <w:p w:rsidR="00864AE6" w:rsidRDefault="00864AE6" w:rsidP="00864AE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64AE6" w:rsidRDefault="00864AE6" w:rsidP="00864AE6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b/>
          <w:sz w:val="28"/>
          <w:szCs w:val="24"/>
        </w:rPr>
      </w:pPr>
      <w:r w:rsidRPr="00864AE6">
        <w:rPr>
          <w:rFonts w:ascii="Times New Roman" w:hAnsi="Times New Roman" w:cs="Times New Roman"/>
          <w:b/>
          <w:sz w:val="28"/>
          <w:szCs w:val="24"/>
        </w:rPr>
        <w:lastRenderedPageBreak/>
        <w:t>SKILLS</w:t>
      </w:r>
    </w:p>
    <w:p w:rsidR="004F493A" w:rsidRPr="008C2D78" w:rsidRDefault="004F493A" w:rsidP="00D553B9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 comprehend and identify crane signals.</w:t>
      </w:r>
    </w:p>
    <w:p w:rsidR="004F493A" w:rsidRPr="001B2B3C" w:rsidRDefault="004F493A" w:rsidP="00D553B9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Capable of performing cleaning activities and minor maintenance of equipment used in operations</w:t>
      </w:r>
    </w:p>
    <w:p w:rsidR="004F493A" w:rsidRPr="00F70AB4" w:rsidRDefault="004F493A" w:rsidP="00D553B9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Displays knowledge and expertise in verbally directing and signaling co-workers engaged in moving loads and hoisting to ensure the safety of workers and equipment</w:t>
      </w:r>
    </w:p>
    <w:p w:rsidR="004F493A" w:rsidRPr="0013694A" w:rsidRDefault="004F493A" w:rsidP="00D553B9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Exhibits proper knowledge and skills for safe and reliable rigging operations.</w:t>
      </w:r>
    </w:p>
    <w:p w:rsidR="004F493A" w:rsidRPr="008C2D78" w:rsidRDefault="004F493A" w:rsidP="00D553B9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Manifests ability to align, level and anchor machineries, and setting up of rigging equipment and supporting structures.</w:t>
      </w:r>
    </w:p>
    <w:p w:rsidR="004F493A" w:rsidRPr="008C2D78" w:rsidRDefault="004F493A" w:rsidP="00D553B9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8C2D78">
        <w:rPr>
          <w:rFonts w:ascii="Times New Roman" w:hAnsi="Times New Roman" w:cs="Times New Roman"/>
          <w:b/>
          <w:sz w:val="28"/>
          <w:szCs w:val="24"/>
        </w:rPr>
        <w:softHyphen/>
      </w:r>
      <w:r w:rsidRPr="008C2D78">
        <w:rPr>
          <w:rFonts w:ascii="Times New Roman" w:hAnsi="Times New Roman" w:cs="Times New Roman"/>
          <w:b/>
          <w:sz w:val="28"/>
          <w:szCs w:val="24"/>
        </w:rPr>
        <w:softHyphen/>
      </w:r>
      <w:r w:rsidRPr="008C2D78">
        <w:rPr>
          <w:rFonts w:ascii="Times New Roman" w:hAnsi="Times New Roman" w:cs="Times New Roman"/>
          <w:b/>
          <w:sz w:val="28"/>
          <w:szCs w:val="24"/>
        </w:rPr>
        <w:softHyphen/>
      </w:r>
      <w:r w:rsidRPr="008C2D78">
        <w:rPr>
          <w:rFonts w:ascii="Times New Roman" w:hAnsi="Times New Roman" w:cs="Times New Roman"/>
          <w:b/>
          <w:sz w:val="28"/>
          <w:szCs w:val="24"/>
        </w:rPr>
        <w:softHyphen/>
      </w:r>
      <w:r w:rsidRPr="008C2D78">
        <w:rPr>
          <w:rFonts w:ascii="Times New Roman" w:hAnsi="Times New Roman" w:cs="Times New Roman"/>
          <w:b/>
          <w:sz w:val="28"/>
          <w:szCs w:val="24"/>
        </w:rPr>
        <w:softHyphen/>
      </w:r>
      <w:r w:rsidRPr="008C2D78">
        <w:rPr>
          <w:rFonts w:ascii="Times New Roman" w:hAnsi="Times New Roman" w:cs="Times New Roman"/>
          <w:b/>
          <w:sz w:val="28"/>
          <w:szCs w:val="24"/>
        </w:rPr>
        <w:softHyphen/>
      </w:r>
      <w:r w:rsidRPr="008C2D78">
        <w:rPr>
          <w:rFonts w:ascii="Times New Roman" w:hAnsi="Times New Roman" w:cs="Times New Roman"/>
          <w:b/>
          <w:sz w:val="28"/>
          <w:szCs w:val="24"/>
        </w:rPr>
        <w:softHyphen/>
      </w:r>
      <w:r w:rsidRPr="008C2D78">
        <w:rPr>
          <w:rFonts w:ascii="Times New Roman" w:hAnsi="Times New Roman" w:cs="Times New Roman"/>
          <w:b/>
          <w:sz w:val="28"/>
          <w:szCs w:val="24"/>
        </w:rPr>
        <w:softHyphen/>
      </w:r>
      <w:r w:rsidRPr="008C2D78">
        <w:rPr>
          <w:rFonts w:ascii="Times New Roman" w:hAnsi="Times New Roman" w:cs="Times New Roman"/>
          <w:b/>
          <w:sz w:val="28"/>
          <w:szCs w:val="24"/>
        </w:rPr>
        <w:softHyphen/>
      </w:r>
      <w:r w:rsidRPr="008C2D78">
        <w:rPr>
          <w:rFonts w:ascii="Times New Roman" w:hAnsi="Times New Roman" w:cs="Times New Roman"/>
          <w:b/>
          <w:sz w:val="28"/>
          <w:szCs w:val="24"/>
        </w:rPr>
        <w:softHyphen/>
      </w:r>
      <w:r w:rsidRPr="008C2D78">
        <w:rPr>
          <w:rFonts w:ascii="Times New Roman" w:hAnsi="Times New Roman" w:cs="Times New Roman"/>
          <w:b/>
          <w:sz w:val="28"/>
          <w:szCs w:val="24"/>
        </w:rPr>
        <w:softHyphen/>
      </w:r>
      <w:r w:rsidRPr="008C2D78">
        <w:rPr>
          <w:rFonts w:ascii="Times New Roman" w:hAnsi="Times New Roman" w:cs="Times New Roman"/>
          <w:b/>
          <w:sz w:val="28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Proficient in selection and attaching of load through cables, shackles, hooks and chains depending to its weight, size, work schedules and facilities</w:t>
      </w:r>
    </w:p>
    <w:p w:rsidR="004F493A" w:rsidRPr="004F493A" w:rsidRDefault="004F493A" w:rsidP="00D553B9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Shows mastery of controlling movements of heavy machines and equipment thro</w:t>
      </w:r>
      <w:r w:rsidR="008E31D8">
        <w:rPr>
          <w:rFonts w:ascii="Times New Roman" w:hAnsi="Times New Roman" w:cs="Times New Roman"/>
          <w:sz w:val="24"/>
          <w:szCs w:val="24"/>
        </w:rPr>
        <w:t>ugh narrow openings.</w:t>
      </w:r>
    </w:p>
    <w:p w:rsidR="004F493A" w:rsidRPr="0013694A" w:rsidRDefault="004F493A" w:rsidP="00D553B9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Skillful in hand rigging procedures</w:t>
      </w:r>
    </w:p>
    <w:p w:rsidR="004F493A" w:rsidRPr="008E31D8" w:rsidRDefault="004F493A" w:rsidP="00D553B9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Trained in preparing, erecting, and dismantling of rigging tools and equipment.</w:t>
      </w:r>
    </w:p>
    <w:p w:rsidR="008E31D8" w:rsidRPr="004F493A" w:rsidRDefault="008E31D8" w:rsidP="00D553B9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Have sufficient knowledge and experience for pile driving off-shore of steel and concrete pipes.</w:t>
      </w:r>
    </w:p>
    <w:p w:rsidR="004F493A" w:rsidRDefault="004F493A" w:rsidP="004F493A">
      <w:pPr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4F493A" w:rsidRDefault="004F493A" w:rsidP="00D553B9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EDUCATION AND TRAINING</w:t>
      </w:r>
    </w:p>
    <w:p w:rsidR="004F493A" w:rsidRPr="00671991" w:rsidRDefault="00671991" w:rsidP="0067199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1991">
        <w:rPr>
          <w:rFonts w:ascii="Times New Roman" w:hAnsi="Times New Roman" w:cs="Times New Roman"/>
          <w:b/>
          <w:sz w:val="24"/>
          <w:szCs w:val="24"/>
        </w:rPr>
        <w:t>Automotive Mechanic Course</w:t>
      </w:r>
    </w:p>
    <w:p w:rsidR="00671991" w:rsidRDefault="00671991" w:rsidP="006719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Year Graduated: 2001</w:t>
      </w:r>
    </w:p>
    <w:p w:rsidR="00671991" w:rsidRDefault="00671991" w:rsidP="006719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Mabini College</w:t>
      </w:r>
    </w:p>
    <w:p w:rsidR="00671991" w:rsidRDefault="00671991" w:rsidP="006719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Daet, Camarines Norte</w:t>
      </w:r>
    </w:p>
    <w:p w:rsidR="00671991" w:rsidRDefault="00671991" w:rsidP="004F493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71991" w:rsidRDefault="00671991" w:rsidP="00D553B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National Certificate I in Rigging</w:t>
      </w:r>
    </w:p>
    <w:p w:rsidR="00671991" w:rsidRDefault="00D553B9" w:rsidP="00D553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Year Acquired: 2013</w:t>
      </w:r>
    </w:p>
    <w:p w:rsidR="00D553B9" w:rsidRPr="00671991" w:rsidRDefault="00D553B9" w:rsidP="00D553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Technical Education and Skills Development Authority (TESDA)</w:t>
      </w:r>
    </w:p>
    <w:p w:rsidR="004F493A" w:rsidRDefault="004F493A" w:rsidP="004F493A">
      <w:pPr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D553B9" w:rsidRPr="00D553B9" w:rsidRDefault="004F493A" w:rsidP="00D553B9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PERSONAL REFERENCE</w:t>
      </w:r>
    </w:p>
    <w:p w:rsidR="004F493A" w:rsidRPr="00D553B9" w:rsidRDefault="00D553B9" w:rsidP="00D553B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53B9">
        <w:rPr>
          <w:rFonts w:ascii="Times New Roman" w:hAnsi="Times New Roman" w:cs="Times New Roman"/>
          <w:b/>
          <w:sz w:val="24"/>
          <w:szCs w:val="24"/>
        </w:rPr>
        <w:t>Robert Fernandez</w:t>
      </w:r>
    </w:p>
    <w:p w:rsidR="00D553B9" w:rsidRDefault="00D553B9" w:rsidP="00D553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Barge Supervisor II</w:t>
      </w:r>
    </w:p>
    <w:p w:rsidR="00671991" w:rsidRDefault="00D553B9" w:rsidP="00D553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(+63) 917 8358 939</w:t>
      </w:r>
    </w:p>
    <w:p w:rsidR="00D553B9" w:rsidRDefault="00D553B9" w:rsidP="00D553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553B9" w:rsidRDefault="00D553B9" w:rsidP="00D553B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Ana Pia D. Aliga</w:t>
      </w:r>
    </w:p>
    <w:p w:rsidR="00D553B9" w:rsidRDefault="00D553B9" w:rsidP="00D553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Deputy Manager</w:t>
      </w:r>
    </w:p>
    <w:p w:rsidR="00D553B9" w:rsidRDefault="00D553B9" w:rsidP="00D553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Personel and General Affairs Department</w:t>
      </w:r>
    </w:p>
    <w:p w:rsidR="00D553B9" w:rsidRPr="00D553B9" w:rsidRDefault="00D553B9" w:rsidP="00D553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(+63) 917 8092 509</w:t>
      </w:r>
    </w:p>
    <w:sectPr w:rsidR="00D553B9" w:rsidRPr="00D553B9" w:rsidSect="0092557E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roman"/>
    <w:pitch w:val="variable"/>
    <w:sig w:usb0="00000000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D15202"/>
    <w:multiLevelType w:val="hybridMultilevel"/>
    <w:tmpl w:val="DE003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6A1648"/>
    <w:multiLevelType w:val="hybridMultilevel"/>
    <w:tmpl w:val="06A07B22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" w15:restartNumberingAfterBreak="0">
    <w:nsid w:val="34E61E21"/>
    <w:multiLevelType w:val="hybridMultilevel"/>
    <w:tmpl w:val="33F6D340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3CBB00A5"/>
    <w:multiLevelType w:val="hybridMultilevel"/>
    <w:tmpl w:val="E88E4CB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4603232D"/>
    <w:multiLevelType w:val="hybridMultilevel"/>
    <w:tmpl w:val="6E52B8D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381C"/>
    <w:rsid w:val="000C4154"/>
    <w:rsid w:val="00131293"/>
    <w:rsid w:val="0013694A"/>
    <w:rsid w:val="001B2B3C"/>
    <w:rsid w:val="001F62A4"/>
    <w:rsid w:val="00325DE7"/>
    <w:rsid w:val="0039436B"/>
    <w:rsid w:val="003B2996"/>
    <w:rsid w:val="003C70F1"/>
    <w:rsid w:val="004B1D3B"/>
    <w:rsid w:val="004F493A"/>
    <w:rsid w:val="00541BA0"/>
    <w:rsid w:val="006204D7"/>
    <w:rsid w:val="00671991"/>
    <w:rsid w:val="006D381C"/>
    <w:rsid w:val="00716527"/>
    <w:rsid w:val="00780CA3"/>
    <w:rsid w:val="00813CBD"/>
    <w:rsid w:val="00864AE6"/>
    <w:rsid w:val="008C2D78"/>
    <w:rsid w:val="008E31D8"/>
    <w:rsid w:val="0092557E"/>
    <w:rsid w:val="00A46BF0"/>
    <w:rsid w:val="00AB2DDE"/>
    <w:rsid w:val="00AC08CC"/>
    <w:rsid w:val="00AC10DC"/>
    <w:rsid w:val="00BF4E03"/>
    <w:rsid w:val="00D553B9"/>
    <w:rsid w:val="00DA434F"/>
    <w:rsid w:val="00E65143"/>
    <w:rsid w:val="00F70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2480E9"/>
  <w15:chartTrackingRefBased/>
  <w15:docId w15:val="{0FCC38BE-29A9-40B1-B9FF-35F18F260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D381C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325D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hyperlink" Target="mailto:royesteves1980@gmail.com" TargetMode="External" /><Relationship Id="rId5" Type="http://schemas.openxmlformats.org/officeDocument/2006/relationships/image" Target="media/image1.jpe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Guest User</cp:lastModifiedBy>
  <cp:revision>8</cp:revision>
  <dcterms:created xsi:type="dcterms:W3CDTF">2020-01-21T01:02:00Z</dcterms:created>
  <dcterms:modified xsi:type="dcterms:W3CDTF">2020-01-21T01:06:00Z</dcterms:modified>
</cp:coreProperties>
</file>